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附件5</w:t>
      </w:r>
    </w:p>
    <w:p>
      <w:pPr>
        <w:spacing w:line="800" w:lineRule="exact"/>
        <w:jc w:val="center"/>
        <w:rPr>
          <w:rStyle w:val="7"/>
          <w:rFonts w:hint="eastAsia" w:hAnsi="仿宋_GB2312" w:cs="仿宋_GB2312"/>
          <w:b w:val="0"/>
          <w:kern w:val="0"/>
        </w:rPr>
      </w:pPr>
      <w:r>
        <w:rPr>
          <w:rStyle w:val="7"/>
          <w:rFonts w:hint="eastAsia" w:ascii="方正小标宋简体" w:hAnsi="仿宋_GB2312" w:eastAsia="方正小标宋简体" w:cs="仿宋_GB2312"/>
          <w:b w:val="0"/>
          <w:kern w:val="0"/>
          <w:sz w:val="44"/>
          <w:szCs w:val="44"/>
        </w:rPr>
        <w:t>“红动齐鲁·我心向党”展示活动方案</w:t>
      </w:r>
    </w:p>
    <w:p>
      <w:pPr>
        <w:spacing w:line="620" w:lineRule="exact"/>
        <w:ind w:firstLine="640" w:firstLineChars="200"/>
        <w:rPr>
          <w:rFonts w:ascii="仿宋_GB2312" w:eastAsia="仿宋_GB2312"/>
          <w:color w:val="000000"/>
          <w:sz w:val="32"/>
          <w:szCs w:val="32"/>
        </w:rPr>
      </w:pPr>
    </w:p>
    <w:p>
      <w:pPr>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本活动共分为寻访记录、故事讲解、主题宣讲三部分，按照小学组、初中组、高中组（含中职）三个组别开展。</w:t>
      </w:r>
    </w:p>
    <w:p>
      <w:pPr>
        <w:spacing w:line="62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一、寻访记录</w:t>
      </w:r>
    </w:p>
    <w:p>
      <w:pPr>
        <w:spacing w:line="62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（一）作品内容。</w:t>
      </w:r>
    </w:p>
    <w:p>
      <w:pPr>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各学校师生在当地寻访英模人物、革命战斗遗址、爱国主义教育基地，采访有关人员，形成音、视频形式的寻访记录，挖掘革命历史，讲述英雄事迹。寻访记录要求由师生共同完成，确保原创。</w:t>
      </w:r>
    </w:p>
    <w:p>
      <w:pPr>
        <w:spacing w:line="62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（二）作品报送。</w:t>
      </w:r>
    </w:p>
    <w:p>
      <w:pPr>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2021年5月31日前，以学校为单位将优秀作品及《“红动齐鲁·我心向党”寻访记录报名表》上传至山东省中小学生线上专题教育资源平台。要求音频以MP3格式（不大于10MB）上传，作品时长不超10分钟。视频以MP4格式视频（不大于100MB）上传，画幅比例为16:9（1280×720），作品时长不超10分钟。</w:t>
      </w:r>
    </w:p>
    <w:p>
      <w:pPr>
        <w:spacing w:line="62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（三）奖项设置。</w:t>
      </w:r>
    </w:p>
    <w:p>
      <w:pPr>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分学段设作品奖：一等奖、二等奖、三等奖、优秀奖。</w:t>
      </w:r>
    </w:p>
    <w:p>
      <w:pPr>
        <w:spacing w:line="62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（四）作品展示。</w:t>
      </w:r>
    </w:p>
    <w:p>
      <w:pPr>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1.电视端</w:t>
      </w:r>
    </w:p>
    <w:p>
      <w:pPr>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获奖作品将通过栏目制作、新闻报道、专题播出等方式在山东教育电视台宣传展示。</w:t>
      </w:r>
    </w:p>
    <w:p>
      <w:pPr>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2.网络端</w:t>
      </w:r>
    </w:p>
    <w:p>
      <w:pPr>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在山东省教育科学研究院、山东教育电视台、山东教育社微信公众号、网站及各市、县（市、区）融媒体平台，山东省中小学生线上专题教育资源平台同步对获奖作品进行宣传展示。</w:t>
      </w:r>
    </w:p>
    <w:p>
      <w:pPr>
        <w:spacing w:line="62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二、故事讲解</w:t>
      </w:r>
    </w:p>
    <w:p>
      <w:pPr>
        <w:spacing w:line="62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（一）作品内容。</w:t>
      </w:r>
    </w:p>
    <w:p>
      <w:pPr>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师生以志愿讲解员和小小讲解员身份，对当地的革命先烈、英模人物、著名战斗战役中发生的故事等进行讲解，形成视频，讲好红色故事，传承红色基因。</w:t>
      </w:r>
    </w:p>
    <w:p>
      <w:pPr>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红色故事内容以历史真实为基础进行适当文学加工，要以小见大具有一定历史价值和教育意义，做到地域特色鲜明、内容真实感人、文学艺术性强，不超过1200字。</w:t>
      </w:r>
    </w:p>
    <w:p>
      <w:pPr>
        <w:spacing w:line="62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（二）作品报送。</w:t>
      </w:r>
    </w:p>
    <w:p>
      <w:pPr>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2021年5月31日前，以学校为单位将优秀作品及《“红动齐鲁·我心向党”故事讲解报名表》上传至山东省中小学生线上专题教育资源平台。要求讲解视频5分钟以内，①封装格式为MP4；②压缩编码为H.264/AVC；③码率为恒定1.5M；④帧率为50帧/秒；⑤视频分辨率为高清1920×1080；⑥画面宽高比为16:9；⑦拍摄设备请使用高品质摄像设备，同时尽量使用三脚架、稳定器等辅助固定设备；⑧不要附加背景音乐；⑨站立讲解，横屏拍摄。</w:t>
      </w:r>
    </w:p>
    <w:p>
      <w:pPr>
        <w:spacing w:line="62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（三）奖项设置。</w:t>
      </w:r>
    </w:p>
    <w:p>
      <w:pPr>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分学段设作品奖：一等奖、二等奖、三等奖、优秀奖。</w:t>
      </w:r>
    </w:p>
    <w:p>
      <w:pPr>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根据获奖情况择优推荐优秀红色故事及讲解员参加“红动齐鲁·我心向党”山东省红色故事讲解大赛。</w:t>
      </w:r>
    </w:p>
    <w:p>
      <w:pPr>
        <w:spacing w:line="62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（四）作品展示。</w:t>
      </w:r>
    </w:p>
    <w:p>
      <w:pPr>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1.电视端</w:t>
      </w:r>
    </w:p>
    <w:p>
      <w:pPr>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获奖作品将通过栏目制作、新闻报道、专题播出等方式在山东教育电视台宣传展示。</w:t>
      </w:r>
    </w:p>
    <w:p>
      <w:pPr>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2.网络端</w:t>
      </w:r>
    </w:p>
    <w:p>
      <w:pPr>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在山东省教育科学研究院、山东教育电视台、山东教育社微信公众号、网站及各市、县（市、区）融媒体平台，山东省中小学生线上专题教育资源平台同步对获奖作品进行宣传展示。</w:t>
      </w:r>
    </w:p>
    <w:p>
      <w:pPr>
        <w:spacing w:line="62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三、主题宣讲</w:t>
      </w:r>
    </w:p>
    <w:p>
      <w:pPr>
        <w:spacing w:line="62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（一）作品要求。</w:t>
      </w:r>
    </w:p>
    <w:p>
      <w:pPr>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学校可结合寻访记录和当地革命故事，组织师生到新时代文明实践中心（站）等，面向群众开展主题宣讲。</w:t>
      </w:r>
    </w:p>
    <w:p>
      <w:pPr>
        <w:spacing w:line="62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（二）作品报送。</w:t>
      </w:r>
    </w:p>
    <w:p>
      <w:pPr>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2021年5月31日前，以学校为单位将主题宣讲视频及《“红动齐鲁·我心向党”主题宣讲报名表》上传至山东省中小学生线上专题教育资源平台。要求视频以MP4格式视频（不大于300MB）上传，宣讲视频时长不超30分钟。</w:t>
      </w:r>
    </w:p>
    <w:p>
      <w:pPr>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上传时务必按要求准确填写作品名称、参与人员等信息。</w:t>
      </w:r>
    </w:p>
    <w:p>
      <w:pPr>
        <w:spacing w:line="62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（三）奖项设置。</w:t>
      </w:r>
    </w:p>
    <w:p>
      <w:pPr>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分学段设作品奖：一等奖、二等奖、三等奖、优秀奖。</w:t>
      </w:r>
    </w:p>
    <w:p>
      <w:pPr>
        <w:spacing w:line="62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（四）作品展示。</w:t>
      </w:r>
    </w:p>
    <w:p>
      <w:pPr>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在山东省教育科学研究院、山东教育电视台、山东教育社微信公众号、网站及各市县融媒体平台，山东省中小学生线上专题教育资源平台同步对符合要求的作品进行宣传展示。</w:t>
      </w:r>
    </w:p>
    <w:p>
      <w:pPr>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办公电话：0531-82677366</w:t>
      </w:r>
    </w:p>
    <w:p>
      <w:pPr>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联系人及联系方式：</w:t>
      </w:r>
    </w:p>
    <w:p>
      <w:pPr>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时  慧  15662721874</w:t>
      </w:r>
    </w:p>
    <w:p>
      <w:pPr>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曹  飞  15628856258</w:t>
      </w:r>
    </w:p>
    <w:p>
      <w:pPr>
        <w:spacing w:line="620" w:lineRule="exact"/>
        <w:ind w:firstLine="640" w:firstLineChars="200"/>
        <w:rPr>
          <w:rFonts w:hint="eastAsia" w:ascii="仿宋_GB2312" w:hAnsi="仿宋_GB2312" w:eastAsia="仿宋_GB2312" w:cs="仿宋_GB2312"/>
          <w:color w:val="000000"/>
          <w:sz w:val="32"/>
          <w:szCs w:val="32"/>
        </w:rPr>
      </w:pPr>
    </w:p>
    <w:p>
      <w:pPr>
        <w:spacing w:line="620" w:lineRule="exact"/>
        <w:ind w:firstLine="640" w:firstLineChars="200"/>
        <w:rPr>
          <w:rFonts w:hint="eastAsia" w:ascii="仿宋_GB2312" w:hAnsi="仿宋_GB2312" w:eastAsia="仿宋_GB2312" w:cs="仿宋_GB2312"/>
          <w:color w:val="000000"/>
          <w:sz w:val="32"/>
          <w:szCs w:val="32"/>
        </w:rPr>
      </w:pPr>
    </w:p>
    <w:p>
      <w:pPr>
        <w:spacing w:line="800" w:lineRule="exact"/>
        <w:jc w:val="center"/>
        <w:rPr>
          <w:rStyle w:val="7"/>
          <w:rFonts w:hint="eastAsia" w:hAnsi="仿宋_GB2312" w:cs="仿宋_GB2312"/>
          <w:b w:val="0"/>
          <w:kern w:val="0"/>
        </w:rPr>
      </w:pPr>
    </w:p>
    <w:p>
      <w:pPr>
        <w:jc w:val="center"/>
        <w:rPr>
          <w:rFonts w:ascii="仿宋_GB2312" w:eastAsia="仿宋_GB2312"/>
        </w:rPr>
      </w:pPr>
      <w:r>
        <w:rPr>
          <w:rFonts w:hint="eastAsia" w:ascii="方正小标宋简体" w:hAnsi="仿宋_GB2312" w:eastAsia="方正小标宋简体" w:cs="仿宋_GB2312"/>
          <w:bCs/>
          <w:kern w:val="0"/>
          <w:sz w:val="44"/>
          <w:szCs w:val="44"/>
        </w:rPr>
        <w:br w:type="page"/>
      </w:r>
      <w:r>
        <w:rPr>
          <w:rStyle w:val="7"/>
          <w:rFonts w:hint="eastAsia" w:ascii="方正小标宋简体" w:hAnsi="仿宋_GB2312" w:eastAsia="方正小标宋简体" w:cs="仿宋_GB2312"/>
          <w:b w:val="0"/>
          <w:kern w:val="0"/>
          <w:sz w:val="44"/>
          <w:szCs w:val="44"/>
        </w:rPr>
        <w:t>“红动齐鲁·我心向党”寻访记录报名表</w:t>
      </w:r>
    </w:p>
    <w:tbl>
      <w:tblPr>
        <w:tblStyle w:val="5"/>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2773"/>
        <w:gridCol w:w="1528"/>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83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学校名称</w:t>
            </w:r>
          </w:p>
        </w:tc>
        <w:tc>
          <w:tcPr>
            <w:tcW w:w="7031" w:type="dxa"/>
            <w:gridSpan w:val="3"/>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83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参与组别</w:t>
            </w:r>
          </w:p>
        </w:tc>
        <w:tc>
          <w:tcPr>
            <w:tcW w:w="7031" w:type="dxa"/>
            <w:gridSpan w:val="3"/>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83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参与人员</w:t>
            </w:r>
          </w:p>
        </w:tc>
        <w:tc>
          <w:tcPr>
            <w:tcW w:w="7031" w:type="dxa"/>
            <w:gridSpan w:val="3"/>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指导教师</w:t>
            </w:r>
          </w:p>
        </w:tc>
        <w:tc>
          <w:tcPr>
            <w:tcW w:w="2772"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32"/>
                <w:szCs w:val="32"/>
              </w:rPr>
            </w:pPr>
          </w:p>
        </w:tc>
        <w:tc>
          <w:tcPr>
            <w:tcW w:w="152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p>
        </w:tc>
        <w:tc>
          <w:tcPr>
            <w:tcW w:w="2732"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83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p>
        </w:tc>
        <w:tc>
          <w:tcPr>
            <w:tcW w:w="7031"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83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题    目</w:t>
            </w:r>
          </w:p>
        </w:tc>
        <w:tc>
          <w:tcPr>
            <w:tcW w:w="7031"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8861" w:type="dxa"/>
            <w:gridSpan w:val="4"/>
            <w:tcBorders>
              <w:top w:val="single" w:color="auto" w:sz="4" w:space="0"/>
              <w:left w:val="single" w:color="auto" w:sz="4" w:space="0"/>
              <w:bottom w:val="single" w:color="auto" w:sz="4" w:space="0"/>
              <w:right w:val="single" w:color="auto" w:sz="4" w:space="0"/>
            </w:tcBorders>
          </w:tcPr>
          <w:p>
            <w:pPr>
              <w:spacing w:line="100" w:lineRule="exact"/>
              <w:rPr>
                <w:rFonts w:hint="eastAsia" w:ascii="仿宋_GB2312" w:hAnsi="仿宋_GB2312" w:eastAsia="仿宋_GB2312" w:cs="仿宋_GB2312"/>
                <w:kern w:val="0"/>
                <w:sz w:val="32"/>
                <w:szCs w:val="32"/>
              </w:rPr>
            </w:pPr>
          </w:p>
          <w:p>
            <w:pPr>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内容简介（不超过200字）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4" w:hRule="atLeast"/>
        </w:trPr>
        <w:tc>
          <w:tcPr>
            <w:tcW w:w="8861" w:type="dxa"/>
            <w:gridSpan w:val="4"/>
            <w:tcBorders>
              <w:top w:val="single" w:color="auto" w:sz="4" w:space="0"/>
              <w:left w:val="single" w:color="auto" w:sz="4" w:space="0"/>
              <w:bottom w:val="single" w:color="auto" w:sz="4" w:space="0"/>
              <w:right w:val="single" w:color="auto" w:sz="4" w:space="0"/>
            </w:tcBorders>
          </w:tcPr>
          <w:p>
            <w:pPr>
              <w:spacing w:line="560" w:lineRule="exact"/>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学校推荐意见</w:t>
            </w:r>
          </w:p>
          <w:p>
            <w:pPr>
              <w:spacing w:line="560" w:lineRule="exact"/>
              <w:jc w:val="right"/>
              <w:rPr>
                <w:rFonts w:hint="eastAsia" w:ascii="仿宋_GB2312" w:hAnsi="仿宋_GB2312" w:eastAsia="仿宋_GB2312" w:cs="仿宋_GB2312"/>
                <w:bCs/>
                <w:sz w:val="32"/>
                <w:szCs w:val="32"/>
              </w:rPr>
            </w:pPr>
          </w:p>
          <w:p>
            <w:pPr>
              <w:spacing w:line="560" w:lineRule="exact"/>
              <w:jc w:val="right"/>
              <w:rPr>
                <w:rFonts w:hint="eastAsia" w:ascii="仿宋_GB2312" w:hAnsi="仿宋_GB2312" w:eastAsia="仿宋_GB2312" w:cs="仿宋_GB2312"/>
                <w:kern w:val="0"/>
                <w:sz w:val="32"/>
                <w:szCs w:val="32"/>
              </w:rPr>
            </w:pPr>
          </w:p>
          <w:p>
            <w:pPr>
              <w:spacing w:line="560" w:lineRule="exact"/>
              <w:jc w:val="right"/>
              <w:rPr>
                <w:rFonts w:hint="eastAsia" w:ascii="仿宋_GB2312" w:hAnsi="仿宋_GB2312" w:eastAsia="仿宋_GB2312" w:cs="仿宋_GB2312"/>
                <w:kern w:val="0"/>
                <w:sz w:val="32"/>
                <w:szCs w:val="32"/>
              </w:rPr>
            </w:pP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校长签字：                        （学校盖章）    </w:t>
            </w:r>
          </w:p>
          <w:p>
            <w:pPr>
              <w:spacing w:line="560" w:lineRule="exact"/>
              <w:ind w:left="5880" w:leftChars="2800" w:firstLine="3062" w:firstLineChars="957"/>
              <w:jc w:val="right"/>
              <w:rPr>
                <w:rFonts w:hint="eastAsia" w:ascii="仿宋_GB2312" w:hAnsi="仿宋_GB2312" w:eastAsia="仿宋_GB2312" w:cs="仿宋_GB2312"/>
                <w:bCs/>
                <w:sz w:val="32"/>
                <w:szCs w:val="32"/>
              </w:rPr>
            </w:pPr>
            <w:r>
              <w:rPr>
                <w:rFonts w:hint="eastAsia" w:ascii="仿宋_GB2312" w:hAnsi="仿宋_GB2312" w:eastAsia="仿宋_GB2312" w:cs="仿宋_GB2312"/>
                <w:kern w:val="0"/>
                <w:sz w:val="32"/>
                <w:szCs w:val="32"/>
              </w:rPr>
              <w:t>年年   月   日</w:t>
            </w:r>
          </w:p>
        </w:tc>
      </w:tr>
    </w:tbl>
    <w:p>
      <w:pPr>
        <w:spacing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备注：学校及校长要对作品内容认真审核，严格把关。</w:t>
      </w:r>
    </w:p>
    <w:p>
      <w:pPr>
        <w:jc w:val="center"/>
        <w:rPr>
          <w:rFonts w:hint="eastAsia" w:ascii="仿宋_GB2312" w:hAnsi="仿宋_GB2312" w:eastAsia="仿宋_GB2312" w:cs="仿宋_GB2312"/>
        </w:rPr>
      </w:pPr>
      <w:r>
        <w:rPr>
          <w:rFonts w:hint="eastAsia" w:ascii="仿宋_GB2312" w:hAnsi="仿宋_GB2312" w:eastAsia="仿宋_GB2312" w:cs="仿宋_GB2312"/>
          <w:bCs/>
          <w:sz w:val="32"/>
          <w:szCs w:val="32"/>
        </w:rPr>
        <w:br w:type="page"/>
      </w:r>
      <w:r>
        <w:rPr>
          <w:rStyle w:val="7"/>
          <w:rFonts w:hint="eastAsia" w:ascii="方正小标宋简体" w:hAnsi="仿宋_GB2312" w:eastAsia="方正小标宋简体" w:cs="仿宋_GB2312"/>
          <w:b w:val="0"/>
          <w:kern w:val="0"/>
          <w:sz w:val="44"/>
          <w:szCs w:val="44"/>
        </w:rPr>
        <w:t>“红动齐鲁·我心向党”故事讲解报名表</w:t>
      </w:r>
    </w:p>
    <w:tbl>
      <w:tblPr>
        <w:tblStyle w:val="5"/>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2773"/>
        <w:gridCol w:w="1528"/>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83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学校名称</w:t>
            </w:r>
          </w:p>
        </w:tc>
        <w:tc>
          <w:tcPr>
            <w:tcW w:w="7031" w:type="dxa"/>
            <w:gridSpan w:val="3"/>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83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参与组别</w:t>
            </w:r>
          </w:p>
        </w:tc>
        <w:tc>
          <w:tcPr>
            <w:tcW w:w="7031" w:type="dxa"/>
            <w:gridSpan w:val="3"/>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83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讲解人员</w:t>
            </w:r>
          </w:p>
        </w:tc>
        <w:tc>
          <w:tcPr>
            <w:tcW w:w="7031" w:type="dxa"/>
            <w:gridSpan w:val="3"/>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指导教师</w:t>
            </w:r>
          </w:p>
        </w:tc>
        <w:tc>
          <w:tcPr>
            <w:tcW w:w="2772"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32"/>
                <w:szCs w:val="32"/>
              </w:rPr>
            </w:pPr>
          </w:p>
        </w:tc>
        <w:tc>
          <w:tcPr>
            <w:tcW w:w="1527"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p>
        </w:tc>
        <w:tc>
          <w:tcPr>
            <w:tcW w:w="2732"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83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p>
        </w:tc>
        <w:tc>
          <w:tcPr>
            <w:tcW w:w="7031" w:type="dxa"/>
            <w:gridSpan w:val="3"/>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83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故事题目</w:t>
            </w:r>
          </w:p>
        </w:tc>
        <w:tc>
          <w:tcPr>
            <w:tcW w:w="7031" w:type="dxa"/>
            <w:gridSpan w:val="3"/>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8861" w:type="dxa"/>
            <w:gridSpan w:val="4"/>
            <w:tcBorders>
              <w:top w:val="single" w:color="auto" w:sz="4" w:space="0"/>
              <w:left w:val="single" w:color="auto" w:sz="4" w:space="0"/>
              <w:bottom w:val="single" w:color="auto" w:sz="4" w:space="0"/>
              <w:right w:val="single" w:color="auto" w:sz="4" w:space="0"/>
            </w:tcBorders>
          </w:tcPr>
          <w:p>
            <w:pPr>
              <w:spacing w:line="100" w:lineRule="exact"/>
              <w:rPr>
                <w:rFonts w:hint="eastAsia" w:ascii="仿宋_GB2312" w:hAnsi="仿宋_GB2312" w:eastAsia="仿宋_GB2312" w:cs="仿宋_GB2312"/>
                <w:kern w:val="0"/>
                <w:sz w:val="32"/>
                <w:szCs w:val="32"/>
              </w:rPr>
            </w:pPr>
          </w:p>
          <w:p>
            <w:pPr>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故事内容简介（不超过200字）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3" w:hRule="atLeast"/>
        </w:trPr>
        <w:tc>
          <w:tcPr>
            <w:tcW w:w="8861" w:type="dxa"/>
            <w:gridSpan w:val="4"/>
            <w:tcBorders>
              <w:top w:val="single" w:color="auto" w:sz="4" w:space="0"/>
              <w:left w:val="single" w:color="auto" w:sz="4" w:space="0"/>
              <w:bottom w:val="single" w:color="auto" w:sz="4" w:space="0"/>
              <w:right w:val="single" w:color="auto" w:sz="4" w:space="0"/>
            </w:tcBorders>
          </w:tcPr>
          <w:p>
            <w:pPr>
              <w:spacing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学校推荐意见</w:t>
            </w:r>
          </w:p>
          <w:p>
            <w:pPr>
              <w:spacing w:line="560" w:lineRule="exact"/>
              <w:rPr>
                <w:rFonts w:hint="eastAsia" w:ascii="仿宋_GB2312" w:hAnsi="仿宋_GB2312" w:eastAsia="仿宋_GB2312" w:cs="仿宋_GB2312"/>
                <w:bCs/>
                <w:sz w:val="32"/>
                <w:szCs w:val="32"/>
              </w:rPr>
            </w:pPr>
          </w:p>
          <w:p>
            <w:pPr>
              <w:spacing w:line="560" w:lineRule="exact"/>
              <w:rPr>
                <w:rFonts w:hint="eastAsia" w:ascii="仿宋_GB2312" w:hAnsi="仿宋_GB2312" w:eastAsia="仿宋_GB2312" w:cs="仿宋_GB2312"/>
                <w:kern w:val="0"/>
                <w:sz w:val="32"/>
                <w:szCs w:val="32"/>
              </w:rPr>
            </w:pPr>
          </w:p>
          <w:p>
            <w:pPr>
              <w:spacing w:line="560" w:lineRule="exact"/>
              <w:rPr>
                <w:rFonts w:hint="eastAsia" w:ascii="仿宋_GB2312" w:hAnsi="仿宋_GB2312" w:eastAsia="仿宋_GB2312" w:cs="仿宋_GB2312"/>
                <w:kern w:val="0"/>
                <w:sz w:val="32"/>
                <w:szCs w:val="32"/>
              </w:rPr>
            </w:pP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校长签字：                        （学校盖章）    </w:t>
            </w:r>
          </w:p>
          <w:p>
            <w:pPr>
              <w:spacing w:line="560" w:lineRule="exact"/>
              <w:ind w:left="5880" w:leftChars="2800" w:firstLine="3062" w:firstLineChars="957"/>
              <w:rPr>
                <w:rFonts w:hint="eastAsia" w:ascii="仿宋_GB2312" w:hAnsi="仿宋_GB2312" w:eastAsia="仿宋_GB2312" w:cs="仿宋_GB2312"/>
                <w:bCs/>
                <w:sz w:val="32"/>
                <w:szCs w:val="32"/>
              </w:rPr>
            </w:pPr>
            <w:r>
              <w:rPr>
                <w:rFonts w:hint="eastAsia" w:ascii="仿宋_GB2312" w:hAnsi="仿宋_GB2312" w:eastAsia="仿宋_GB2312" w:cs="仿宋_GB2312"/>
                <w:kern w:val="0"/>
                <w:sz w:val="32"/>
                <w:szCs w:val="32"/>
              </w:rPr>
              <w:t>年    年   月   日</w:t>
            </w:r>
          </w:p>
        </w:tc>
      </w:tr>
    </w:tbl>
    <w:p>
      <w:pPr>
        <w:spacing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备注：学校和校长要对故事内容认真审核，严格把关。</w:t>
      </w:r>
    </w:p>
    <w:p>
      <w:pPr>
        <w:rPr>
          <w:rFonts w:hint="eastAsia"/>
        </w:rPr>
      </w:pPr>
    </w:p>
    <w:p>
      <w:pPr>
        <w:jc w:val="center"/>
        <w:rPr>
          <w:rFonts w:ascii="仿宋_GB2312" w:hAnsi="仿宋_GB2312" w:eastAsia="仿宋_GB2312" w:cs="仿宋_GB2312"/>
        </w:rPr>
      </w:pPr>
      <w:r>
        <w:rPr>
          <w:rStyle w:val="7"/>
          <w:rFonts w:hint="eastAsia" w:ascii="方正小标宋简体" w:hAnsi="仿宋_GB2312" w:eastAsia="方正小标宋简体" w:cs="仿宋_GB2312"/>
          <w:b w:val="0"/>
          <w:kern w:val="0"/>
          <w:sz w:val="44"/>
          <w:szCs w:val="44"/>
        </w:rPr>
        <w:t>“红动齐鲁·我心向党”主题宣讲报名表</w:t>
      </w:r>
    </w:p>
    <w:tbl>
      <w:tblPr>
        <w:tblStyle w:val="5"/>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2773"/>
        <w:gridCol w:w="1582"/>
        <w:gridCol w:w="2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83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学校名称</w:t>
            </w:r>
          </w:p>
        </w:tc>
        <w:tc>
          <w:tcPr>
            <w:tcW w:w="7031" w:type="dxa"/>
            <w:gridSpan w:val="3"/>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83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参与组别</w:t>
            </w:r>
          </w:p>
        </w:tc>
        <w:tc>
          <w:tcPr>
            <w:tcW w:w="7031" w:type="dxa"/>
            <w:gridSpan w:val="3"/>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宣讲人员</w:t>
            </w:r>
          </w:p>
        </w:tc>
        <w:tc>
          <w:tcPr>
            <w:tcW w:w="7031" w:type="dxa"/>
            <w:gridSpan w:val="3"/>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教师：</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指导教师</w:t>
            </w:r>
          </w:p>
        </w:tc>
        <w:tc>
          <w:tcPr>
            <w:tcW w:w="2772"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32"/>
                <w:szCs w:val="32"/>
              </w:rPr>
            </w:pPr>
          </w:p>
        </w:tc>
        <w:tc>
          <w:tcPr>
            <w:tcW w:w="158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p>
        </w:tc>
        <w:tc>
          <w:tcPr>
            <w:tcW w:w="2678"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83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p>
        </w:tc>
        <w:tc>
          <w:tcPr>
            <w:tcW w:w="7031" w:type="dxa"/>
            <w:gridSpan w:val="3"/>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83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宣讲题目</w:t>
            </w:r>
          </w:p>
        </w:tc>
        <w:tc>
          <w:tcPr>
            <w:tcW w:w="7031" w:type="dxa"/>
            <w:gridSpan w:val="3"/>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8861" w:type="dxa"/>
            <w:gridSpan w:val="4"/>
            <w:tcBorders>
              <w:top w:val="single" w:color="auto" w:sz="4" w:space="0"/>
              <w:left w:val="single" w:color="auto" w:sz="4" w:space="0"/>
              <w:bottom w:val="single" w:color="auto" w:sz="4" w:space="0"/>
              <w:right w:val="single" w:color="auto" w:sz="4" w:space="0"/>
            </w:tcBorders>
          </w:tcPr>
          <w:p>
            <w:pPr>
              <w:spacing w:line="100" w:lineRule="exact"/>
              <w:rPr>
                <w:rFonts w:hint="eastAsia" w:ascii="仿宋_GB2312" w:hAnsi="仿宋_GB2312" w:eastAsia="仿宋_GB2312" w:cs="仿宋_GB2312"/>
                <w:kern w:val="0"/>
                <w:sz w:val="32"/>
                <w:szCs w:val="32"/>
              </w:rPr>
            </w:pPr>
          </w:p>
          <w:p>
            <w:pPr>
              <w:spacing w:line="3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内容简介（不超过200字）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5" w:hRule="atLeast"/>
        </w:trPr>
        <w:tc>
          <w:tcPr>
            <w:tcW w:w="8861" w:type="dxa"/>
            <w:gridSpan w:val="4"/>
            <w:tcBorders>
              <w:top w:val="single" w:color="auto" w:sz="4" w:space="0"/>
              <w:left w:val="single" w:color="auto" w:sz="4" w:space="0"/>
              <w:bottom w:val="single" w:color="auto" w:sz="4" w:space="0"/>
              <w:right w:val="single" w:color="auto" w:sz="4" w:space="0"/>
            </w:tcBorders>
          </w:tcPr>
          <w:p>
            <w:pPr>
              <w:spacing w:line="560" w:lineRule="exact"/>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学校推荐意见</w:t>
            </w:r>
          </w:p>
          <w:p>
            <w:pPr>
              <w:spacing w:line="560" w:lineRule="exact"/>
              <w:jc w:val="right"/>
              <w:rPr>
                <w:rFonts w:hint="eastAsia" w:ascii="仿宋_GB2312" w:hAnsi="仿宋_GB2312" w:eastAsia="仿宋_GB2312" w:cs="仿宋_GB2312"/>
                <w:bCs/>
                <w:sz w:val="32"/>
                <w:szCs w:val="32"/>
              </w:rPr>
            </w:pPr>
          </w:p>
          <w:p>
            <w:pPr>
              <w:spacing w:line="560" w:lineRule="exact"/>
              <w:jc w:val="right"/>
              <w:rPr>
                <w:rFonts w:hint="eastAsia" w:ascii="仿宋_GB2312" w:hAnsi="仿宋_GB2312" w:eastAsia="仿宋_GB2312" w:cs="仿宋_GB2312"/>
                <w:kern w:val="0"/>
                <w:sz w:val="32"/>
                <w:szCs w:val="32"/>
              </w:rPr>
            </w:pP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校长签字：                        （学校盖章）    </w:t>
            </w:r>
          </w:p>
          <w:p>
            <w:pPr>
              <w:spacing w:line="560" w:lineRule="exact"/>
              <w:jc w:val="right"/>
              <w:rPr>
                <w:rFonts w:hint="eastAsia" w:ascii="仿宋_GB2312" w:hAnsi="仿宋_GB2312" w:eastAsia="仿宋_GB2312" w:cs="仿宋_GB2312"/>
                <w:bCs/>
                <w:sz w:val="32"/>
                <w:szCs w:val="32"/>
              </w:rPr>
            </w:pPr>
            <w:r>
              <w:rPr>
                <w:rFonts w:hint="eastAsia" w:ascii="仿宋_GB2312" w:hAnsi="仿宋_GB2312" w:eastAsia="仿宋_GB2312" w:cs="仿宋_GB2312"/>
                <w:kern w:val="0"/>
                <w:sz w:val="32"/>
                <w:szCs w:val="32"/>
              </w:rPr>
              <w:t>年   月   日</w:t>
            </w:r>
          </w:p>
        </w:tc>
      </w:tr>
    </w:tbl>
    <w:p>
      <w:pPr>
        <w:spacing w:line="560" w:lineRule="exact"/>
        <w:rPr>
          <w:rFonts w:hint="eastAsia"/>
        </w:rPr>
      </w:pPr>
      <w:r>
        <w:rPr>
          <w:rFonts w:hint="eastAsia" w:ascii="仿宋_GB2312" w:hAnsi="仿宋_GB2312" w:eastAsia="仿宋_GB2312" w:cs="仿宋_GB2312"/>
          <w:bCs/>
          <w:sz w:val="32"/>
          <w:szCs w:val="32"/>
        </w:rPr>
        <w:t>备注：学校及校长要对作品内容认真审核，严格把关。</w:t>
      </w:r>
    </w:p>
    <w:p>
      <w:pPr>
        <w:jc w:val="center"/>
      </w:pPr>
    </w:p>
    <w:p/>
    <w:p/>
    <w:sectPr>
      <w:headerReference r:id="rId3" w:type="default"/>
      <w:footerReference r:id="rId4" w:type="default"/>
      <w:pgSz w:w="11906" w:h="16838"/>
      <w:pgMar w:top="2041" w:right="1531" w:bottom="1985" w:left="1531" w:header="851" w:footer="164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82980" cy="217170"/>
              <wp:effectExtent l="0" t="0" r="317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82980" cy="217170"/>
                      </a:xfrm>
                      <a:prstGeom prst="rect">
                        <a:avLst/>
                      </a:prstGeom>
                      <a:noFill/>
                      <a:ln>
                        <a:noFill/>
                      </a:ln>
                    </wps:spPr>
                    <wps:txbx>
                      <w:txbxContent>
                        <w:p>
                          <w:pPr>
                            <w:pStyle w:val="3"/>
                            <w:ind w:left="315" w:leftChars="150" w:right="315" w:rightChars="150"/>
                            <w:rPr>
                              <w:rStyle w:val="8"/>
                              <w:sz w:val="28"/>
                              <w:szCs w:val="28"/>
                            </w:rPr>
                          </w:pPr>
                          <w:r>
                            <w:rPr>
                              <w:rStyle w:val="8"/>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25</w:t>
                          </w:r>
                          <w:r>
                            <w:rPr>
                              <w:sz w:val="28"/>
                              <w:szCs w:val="28"/>
                            </w:rPr>
                            <w:fldChar w:fldCharType="end"/>
                          </w:r>
                          <w:r>
                            <w:rPr>
                              <w:rStyle w:val="8"/>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7.1pt;width:77.4pt;mso-position-horizontal:outside;mso-position-horizontal-relative:margin;mso-wrap-style:none;z-index:251659264;mso-width-relative:page;mso-height-relative:page;" filled="f" stroked="f" coordsize="21600,21600" o:gfxdata="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kG39HSAAAABAEAAA8AAAAAAAAAAQAgAAAAIgAAAGRycy9k&#10;b3ducmV2LnhtbFBLAQIUABQAAAAIAIdO4kC58hxcCAIAAAIEAAAOAAAAAAAAAAEAIAAAACEBAABk&#10;cnMvZTJvRG9jLnhtbFBLBQYAAAAABgAGAFkBAACbBQAAAAA=&#10;">
              <v:fill on="f" focussize="0,0"/>
              <v:stroke on="f"/>
              <v:imagedata o:title=""/>
              <o:lock v:ext="edit" aspectratio="f"/>
              <v:textbox inset="0mm,0mm,0mm,0mm" style="mso-fit-shape-to-text:t;">
                <w:txbxContent>
                  <w:p>
                    <w:pPr>
                      <w:pStyle w:val="3"/>
                      <w:ind w:left="315" w:leftChars="150" w:right="315" w:rightChars="150"/>
                      <w:rPr>
                        <w:rStyle w:val="8"/>
                        <w:sz w:val="28"/>
                        <w:szCs w:val="28"/>
                      </w:rPr>
                    </w:pPr>
                    <w:r>
                      <w:rPr>
                        <w:rStyle w:val="8"/>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25</w:t>
                    </w:r>
                    <w:r>
                      <w:rPr>
                        <w:sz w:val="28"/>
                        <w:szCs w:val="28"/>
                      </w:rPr>
                      <w:fldChar w:fldCharType="end"/>
                    </w:r>
                    <w:r>
                      <w:rPr>
                        <w:rStyle w:val="8"/>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EAD"/>
    <w:rsid w:val="00644109"/>
    <w:rsid w:val="006B7965"/>
    <w:rsid w:val="00D262A1"/>
    <w:rsid w:val="00D92EAD"/>
    <w:rsid w:val="24B44FBD"/>
    <w:rsid w:val="3D141801"/>
    <w:rsid w:val="3EE60CA0"/>
    <w:rsid w:val="50B05C12"/>
    <w:rsid w:val="55006AE6"/>
    <w:rsid w:val="73931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Strong"/>
    <w:qFormat/>
    <w:uiPriority w:val="0"/>
    <w:rPr>
      <w:rFonts w:hint="default" w:ascii="Times New Roman" w:hAnsi="Times New Roman" w:eastAsia="宋体" w:cs="Times New Roman"/>
      <w:b/>
      <w:bCs/>
    </w:rPr>
  </w:style>
  <w:style w:type="character" w:styleId="8">
    <w:name w:val="page number"/>
    <w:qFormat/>
    <w:uiPriority w:val="0"/>
    <w:rPr>
      <w:rFonts w:ascii="Calibri" w:hAnsi="Calibri" w:eastAsia="宋体" w:cs="Times New Roman"/>
    </w:rPr>
  </w:style>
  <w:style w:type="character" w:customStyle="1" w:styleId="9">
    <w:name w:val="页眉 Char"/>
    <w:basedOn w:val="6"/>
    <w:link w:val="4"/>
    <w:qFormat/>
    <w:uiPriority w:val="0"/>
    <w:rPr>
      <w:sz w:val="18"/>
      <w:szCs w:val="18"/>
    </w:rPr>
  </w:style>
  <w:style w:type="character" w:customStyle="1" w:styleId="10">
    <w:name w:val="页脚 Char"/>
    <w:basedOn w:val="6"/>
    <w:link w:val="3"/>
    <w:qFormat/>
    <w:uiPriority w:val="0"/>
    <w:rPr>
      <w:sz w:val="18"/>
      <w:szCs w:val="18"/>
    </w:rPr>
  </w:style>
  <w:style w:type="character" w:customStyle="1" w:styleId="11">
    <w:name w:val="页脚 Char1"/>
    <w:semiHidden/>
    <w:qFormat/>
    <w:uiPriority w:val="99"/>
    <w:rPr>
      <w:rFonts w:ascii="Calibri" w:hAnsi="Calibri" w:eastAsia="宋体" w:cs="Times New Roman"/>
      <w:sz w:val="18"/>
      <w:szCs w:val="18"/>
    </w:rPr>
  </w:style>
  <w:style w:type="character" w:customStyle="1" w:styleId="12">
    <w:name w:val="批注框文本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27</Pages>
  <Words>4306</Words>
  <Characters>4609</Characters>
  <Lines>512</Lines>
  <Paragraphs>330</Paragraphs>
  <TotalTime>164</TotalTime>
  <ScaleCrop>false</ScaleCrop>
  <LinksUpToDate>false</LinksUpToDate>
  <CharactersWithSpaces>8585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2021-04-22T09:30:00Z</dcterms:created>
  <dc:creator>王玉龙(办公室)</dc:creator>
  <cp:lastModifiedBy>阿阿阿豆</cp:lastModifiedBy>
  <dcterms:modified xsi:type="dcterms:W3CDTF">2021-04-27T05:59:35Z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F9B3FB37A31C4C7C8EFD19FA2141F131</vt:lpwstr>
  </property>
</Properties>
</file>